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F5A61" w14:textId="77777777" w:rsidR="00825B80" w:rsidRDefault="00825B80" w:rsidP="00370D47">
      <w:pPr>
        <w:spacing w:after="0"/>
        <w:jc w:val="center"/>
        <w:rPr>
          <w:rFonts w:ascii="Inter Light" w:hAnsi="Inter Light"/>
          <w:b/>
          <w:bCs/>
          <w:sz w:val="20"/>
          <w:szCs w:val="20"/>
        </w:rPr>
      </w:pPr>
      <w:bookmarkStart w:id="0" w:name="_GoBack"/>
      <w:bookmarkEnd w:id="0"/>
    </w:p>
    <w:p w14:paraId="2DD80B5C" w14:textId="14116EAB" w:rsidR="00825B80" w:rsidRPr="00825B80" w:rsidRDefault="00C75CF4" w:rsidP="00370D47">
      <w:pPr>
        <w:spacing w:after="0"/>
        <w:jc w:val="center"/>
        <w:rPr>
          <w:rFonts w:ascii="Inter Light" w:hAnsi="Inter Light"/>
          <w:b/>
          <w:bCs/>
          <w:sz w:val="20"/>
          <w:szCs w:val="20"/>
        </w:rPr>
      </w:pPr>
      <w:r w:rsidRPr="00825B80">
        <w:rPr>
          <w:rFonts w:ascii="Inter Light" w:hAnsi="Inter Light"/>
          <w:b/>
          <w:bCs/>
          <w:sz w:val="20"/>
          <w:szCs w:val="20"/>
        </w:rPr>
        <w:t>T</w:t>
      </w:r>
      <w:r w:rsidR="00825B80" w:rsidRPr="00825B80">
        <w:rPr>
          <w:rFonts w:ascii="Inter Light" w:hAnsi="Inter Light"/>
          <w:b/>
          <w:bCs/>
          <w:sz w:val="20"/>
          <w:szCs w:val="20"/>
        </w:rPr>
        <w:t>erms of Reference</w:t>
      </w:r>
    </w:p>
    <w:p w14:paraId="36CEC00C" w14:textId="5438851D" w:rsidR="00C75CF4" w:rsidRPr="00825B80" w:rsidRDefault="00C75CF4" w:rsidP="00825B80">
      <w:pPr>
        <w:spacing w:after="0"/>
        <w:jc w:val="center"/>
        <w:rPr>
          <w:rFonts w:ascii="Inter Light" w:hAnsi="Inter Light"/>
          <w:b/>
          <w:bCs/>
          <w:sz w:val="20"/>
          <w:szCs w:val="20"/>
        </w:rPr>
      </w:pPr>
      <w:r w:rsidRPr="00825B80">
        <w:rPr>
          <w:rFonts w:ascii="Inter Light" w:hAnsi="Inter Light"/>
          <w:b/>
          <w:bCs/>
          <w:sz w:val="20"/>
          <w:szCs w:val="20"/>
        </w:rPr>
        <w:t xml:space="preserve">Workstation </w:t>
      </w:r>
      <w:r w:rsidR="00370D47" w:rsidRPr="00825B80">
        <w:rPr>
          <w:rFonts w:ascii="Inter Light" w:hAnsi="Inter Light"/>
          <w:b/>
          <w:bCs/>
          <w:sz w:val="20"/>
          <w:szCs w:val="20"/>
        </w:rPr>
        <w:t xml:space="preserve">Arrangement </w:t>
      </w:r>
      <w:r w:rsidRPr="00825B80">
        <w:rPr>
          <w:rFonts w:ascii="Inter Light" w:hAnsi="Inter Light"/>
          <w:b/>
          <w:bCs/>
          <w:sz w:val="20"/>
          <w:szCs w:val="20"/>
        </w:rPr>
        <w:t>for Port Sudan Office</w:t>
      </w:r>
    </w:p>
    <w:p w14:paraId="25482249" w14:textId="77777777" w:rsidR="00370D47" w:rsidRPr="00370D47" w:rsidRDefault="00370D47" w:rsidP="00370D47">
      <w:pPr>
        <w:jc w:val="both"/>
        <w:rPr>
          <w:rFonts w:ascii="Inter Light" w:hAnsi="Inter Light"/>
          <w:sz w:val="20"/>
          <w:szCs w:val="20"/>
        </w:rPr>
      </w:pPr>
    </w:p>
    <w:p w14:paraId="548839B8" w14:textId="3B6707A8" w:rsidR="009C4C96" w:rsidRDefault="00C75CF4" w:rsidP="00370D47">
      <w:pPr>
        <w:jc w:val="both"/>
        <w:rPr>
          <w:rFonts w:ascii="Inter Light" w:hAnsi="Inter Light"/>
          <w:sz w:val="20"/>
          <w:szCs w:val="20"/>
        </w:rPr>
      </w:pPr>
      <w:r w:rsidRPr="00370D47">
        <w:rPr>
          <w:rFonts w:ascii="Inter Light" w:hAnsi="Inter Light"/>
          <w:sz w:val="20"/>
          <w:szCs w:val="20"/>
        </w:rPr>
        <w:t xml:space="preserve">Seating arrangement for Port Sudan Office is underway </w:t>
      </w:r>
      <w:r w:rsidR="00452D2F" w:rsidRPr="00370D47">
        <w:rPr>
          <w:rFonts w:ascii="Inter Light" w:hAnsi="Inter Light"/>
          <w:sz w:val="20"/>
          <w:szCs w:val="20"/>
        </w:rPr>
        <w:t xml:space="preserve">to ensure people in </w:t>
      </w:r>
      <w:r w:rsidR="00AD3453" w:rsidRPr="00370D47">
        <w:rPr>
          <w:rFonts w:ascii="Inter Light" w:hAnsi="Inter Light"/>
          <w:sz w:val="20"/>
          <w:szCs w:val="20"/>
        </w:rPr>
        <w:t xml:space="preserve">the same </w:t>
      </w:r>
      <w:r w:rsidR="00452D2F" w:rsidRPr="00370D47">
        <w:rPr>
          <w:rFonts w:ascii="Inter Light" w:hAnsi="Inter Light"/>
          <w:sz w:val="20"/>
          <w:szCs w:val="20"/>
        </w:rPr>
        <w:t>d</w:t>
      </w:r>
      <w:r w:rsidRPr="00370D47">
        <w:rPr>
          <w:rFonts w:ascii="Inter Light" w:hAnsi="Inter Light"/>
          <w:sz w:val="20"/>
          <w:szCs w:val="20"/>
        </w:rPr>
        <w:t xml:space="preserve">epartments </w:t>
      </w:r>
      <w:r w:rsidR="00AD3453" w:rsidRPr="00370D47">
        <w:rPr>
          <w:rFonts w:ascii="Inter Light" w:hAnsi="Inter Light"/>
          <w:sz w:val="20"/>
          <w:szCs w:val="20"/>
        </w:rPr>
        <w:t>sit together</w:t>
      </w:r>
      <w:r w:rsidR="00370D47" w:rsidRPr="00370D47">
        <w:rPr>
          <w:rFonts w:ascii="Inter Light" w:hAnsi="Inter Light"/>
          <w:sz w:val="20"/>
          <w:szCs w:val="20"/>
        </w:rPr>
        <w:t xml:space="preserve">.  Hence, rearranging the current tables </w:t>
      </w:r>
      <w:r w:rsidR="009C4C96">
        <w:rPr>
          <w:rFonts w:ascii="Inter Light" w:hAnsi="Inter Light"/>
          <w:sz w:val="20"/>
          <w:szCs w:val="20"/>
        </w:rPr>
        <w:t>in the 3</w:t>
      </w:r>
      <w:r w:rsidR="009C4C96" w:rsidRPr="009C4C96">
        <w:rPr>
          <w:rFonts w:ascii="Inter Light" w:hAnsi="Inter Light"/>
          <w:sz w:val="20"/>
          <w:szCs w:val="20"/>
          <w:vertAlign w:val="superscript"/>
        </w:rPr>
        <w:t>rd</w:t>
      </w:r>
      <w:r w:rsidR="009C4C96">
        <w:rPr>
          <w:rFonts w:ascii="Inter Light" w:hAnsi="Inter Light"/>
          <w:sz w:val="20"/>
          <w:szCs w:val="20"/>
        </w:rPr>
        <w:t xml:space="preserve"> floor </w:t>
      </w:r>
      <w:r w:rsidR="00370D47" w:rsidRPr="00370D47">
        <w:rPr>
          <w:rFonts w:ascii="Inter Light" w:hAnsi="Inter Light"/>
          <w:sz w:val="20"/>
          <w:szCs w:val="20"/>
        </w:rPr>
        <w:t xml:space="preserve">in style of workstation is found to be a good style of arrangement. </w:t>
      </w:r>
      <w:r w:rsidR="009C4C96">
        <w:rPr>
          <w:rFonts w:ascii="Inter Light" w:hAnsi="Inter Light"/>
          <w:sz w:val="20"/>
          <w:szCs w:val="20"/>
        </w:rPr>
        <w:t>Furthermore, small kitchen set up is required for staffs to have coffee and warm their foods.</w:t>
      </w:r>
    </w:p>
    <w:p w14:paraId="5F3B712F" w14:textId="55D12BC0" w:rsidR="00C75CF4" w:rsidRPr="00370D47" w:rsidRDefault="00370D47" w:rsidP="00370D47">
      <w:pPr>
        <w:jc w:val="both"/>
        <w:rPr>
          <w:rFonts w:ascii="Inter Light" w:hAnsi="Inter Light"/>
          <w:sz w:val="20"/>
          <w:szCs w:val="20"/>
        </w:rPr>
      </w:pPr>
      <w:r w:rsidRPr="00370D47">
        <w:rPr>
          <w:rFonts w:ascii="Inter Light" w:hAnsi="Inter Light"/>
          <w:sz w:val="20"/>
          <w:szCs w:val="20"/>
        </w:rPr>
        <w:t>Below is BoQ for the job order.</w:t>
      </w:r>
    </w:p>
    <w:p w14:paraId="001B4893" w14:textId="31BBE92C" w:rsidR="00370D47" w:rsidRPr="00370D47" w:rsidRDefault="00370D47">
      <w:pPr>
        <w:rPr>
          <w:rFonts w:ascii="Inter Light" w:hAnsi="Inter Light"/>
          <w:sz w:val="20"/>
          <w:szCs w:val="20"/>
        </w:rPr>
      </w:pPr>
    </w:p>
    <w:tbl>
      <w:tblPr>
        <w:tblW w:w="10260" w:type="dxa"/>
        <w:tblInd w:w="-455" w:type="dxa"/>
        <w:tblLook w:val="04A0" w:firstRow="1" w:lastRow="0" w:firstColumn="1" w:lastColumn="0" w:noHBand="0" w:noVBand="1"/>
      </w:tblPr>
      <w:tblGrid>
        <w:gridCol w:w="512"/>
        <w:gridCol w:w="5705"/>
        <w:gridCol w:w="1007"/>
        <w:gridCol w:w="992"/>
        <w:gridCol w:w="892"/>
        <w:gridCol w:w="1152"/>
      </w:tblGrid>
      <w:tr w:rsidR="00370D47" w:rsidRPr="00502886" w14:paraId="005CC686" w14:textId="77777777" w:rsidTr="009C4C96">
        <w:trPr>
          <w:trHeight w:val="600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3E79B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8CA06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B222C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AAB3B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  <w:t>Quantity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7C795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  <w:t>Unit Price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06E1B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  <w:t>Total Price</w:t>
            </w:r>
          </w:p>
        </w:tc>
      </w:tr>
      <w:tr w:rsidR="00370D47" w:rsidRPr="00502886" w14:paraId="1358EB0A" w14:textId="77777777" w:rsidTr="009C4C96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8A573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FEB0B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Work Station A-1</w:t>
            </w:r>
          </w:p>
        </w:tc>
      </w:tr>
      <w:tr w:rsidR="00370D47" w:rsidRPr="00502886" w14:paraId="57932C13" w14:textId="77777777" w:rsidTr="009C4C96">
        <w:trPr>
          <w:trHeight w:val="1457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DA151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29397" w14:textId="103F6078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Supply and fix MDF+Glass to change single desks to </w:t>
            </w:r>
            <w:r w:rsidR="00204E66"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Workstation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(Color of MDF depends on desks colors) ,(MDF: 16 mm Thickness 10 Cm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Height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, fixed with 5 Cm modern steel angle), (Glass: Simi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Transparent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Tempered glass, 20 Cm to be fixed above the MDF with Silver Aluminum frame)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4E8AA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LM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E8F4E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CA377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7D715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 </w:t>
            </w:r>
          </w:p>
        </w:tc>
      </w:tr>
      <w:tr w:rsidR="00370D47" w:rsidRPr="00502886" w14:paraId="70B01F97" w14:textId="77777777" w:rsidTr="009C4C96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EC0E0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A2167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Work Station A-2</w:t>
            </w:r>
          </w:p>
        </w:tc>
      </w:tr>
      <w:tr w:rsidR="00370D47" w:rsidRPr="00502886" w14:paraId="7648484F" w14:textId="77777777" w:rsidTr="009C4C96">
        <w:trPr>
          <w:trHeight w:val="1853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8E662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B0143" w14:textId="2D16CB21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Supply and fix MDF+Glass to change single desks to </w:t>
            </w:r>
            <w:r w:rsidR="00204E66"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Workstation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(Color of MDF depends on desks colors) ,(MDF: 16 mm Thickness 10 Cm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Height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, fixed with 5 Cm modern steel angle), (Glass: Simi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Transparent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Tempered glass, 20 Cm to be fixed above the MDF with Silver Aluminum frame)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C4201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LM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F1F6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B3CCA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7E3BA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 </w:t>
            </w:r>
          </w:p>
        </w:tc>
      </w:tr>
      <w:tr w:rsidR="00370D47" w:rsidRPr="00502886" w14:paraId="569AD9FC" w14:textId="77777777" w:rsidTr="009C4C96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AF4B6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AC742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Work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Station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A-3</w:t>
            </w:r>
          </w:p>
        </w:tc>
      </w:tr>
      <w:tr w:rsidR="00370D47" w:rsidRPr="00502886" w14:paraId="6C9B389C" w14:textId="77777777" w:rsidTr="009C4C96">
        <w:trPr>
          <w:trHeight w:val="1655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97C6E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7404F" w14:textId="41D7D7BA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Supply and fix MDF+Glass to change single desks to </w:t>
            </w:r>
            <w:r w:rsidR="00204E66"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Workstation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(Color of MDF depends on desks colors) ,(MDF: 16 mm Thickness 10 Cm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Height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, fixed with 5 Cm modern steel angle), (Glass: Simi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Transparent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Tempered glass, 20 Cm to be fixed above the MDF with Silver Aluminum frame)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AE0F4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LM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4CAB5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141F8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C941F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 </w:t>
            </w:r>
          </w:p>
        </w:tc>
      </w:tr>
      <w:tr w:rsidR="00370D47" w:rsidRPr="00502886" w14:paraId="7A59BE75" w14:textId="77777777" w:rsidTr="009C4C96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7A03A" w14:textId="77777777" w:rsidR="00370D47" w:rsidRPr="00502886" w:rsidRDefault="00370D47" w:rsidP="009760CA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A85C0" w14:textId="77777777" w:rsidR="00370D47" w:rsidRPr="00502886" w:rsidRDefault="00370D47" w:rsidP="009760CA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Work Station A-4</w:t>
            </w:r>
          </w:p>
        </w:tc>
      </w:tr>
      <w:tr w:rsidR="009C4C96" w:rsidRPr="00502886" w14:paraId="6110CEE1" w14:textId="77777777" w:rsidTr="009C4C96">
        <w:trPr>
          <w:trHeight w:val="1745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D72FD" w14:textId="77777777" w:rsidR="009C4C96" w:rsidRPr="00502886" w:rsidRDefault="009C4C96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1492D" w14:textId="41B6D9FF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Supply and fix MDF+Glass to change single desks to </w:t>
            </w:r>
            <w:r w:rsidR="00204E66"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Workstation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(Color of MDF depends on desks colors) ,(MDF: 16 mm Thickness 10 Cm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Height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, fixed with 5 Cm modern steel angle), (Glass: Simi </w:t>
            </w:r>
            <w:r w:rsidRPr="00370D47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Transparent</w:t>
            </w: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Tempered glass, 20 Cm to be fixed above the MDF with Silver Aluminum frame)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10129" w14:textId="77777777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LM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7C7A" w14:textId="77777777" w:rsidR="009C4C96" w:rsidRPr="00502886" w:rsidRDefault="009C4C96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23474" w14:textId="77777777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321B3" w14:textId="77777777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 </w:t>
            </w:r>
          </w:p>
        </w:tc>
      </w:tr>
      <w:tr w:rsidR="009C4C96" w:rsidRPr="00502886" w14:paraId="04D73938" w14:textId="77777777" w:rsidTr="00372970">
        <w:trPr>
          <w:trHeight w:val="278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9564F" w14:textId="31B09E32" w:rsidR="009C4C96" w:rsidRPr="00502886" w:rsidRDefault="009C4C96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4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C26BF" w14:textId="3AC1F044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Kitchen set up</w:t>
            </w:r>
          </w:p>
        </w:tc>
      </w:tr>
      <w:tr w:rsidR="00372970" w:rsidRPr="00502886" w14:paraId="097830BC" w14:textId="77777777" w:rsidTr="00372970">
        <w:trPr>
          <w:trHeight w:val="422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52EB" w14:textId="77777777" w:rsidR="00372970" w:rsidRDefault="00372970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974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5CD0D" w14:textId="2A94D2D8" w:rsidR="00372970" w:rsidRDefault="0037297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Kitchen Sink</w:t>
            </w:r>
          </w:p>
        </w:tc>
      </w:tr>
      <w:tr w:rsidR="009C4C96" w:rsidRPr="00502886" w14:paraId="16542865" w14:textId="77777777" w:rsidTr="009C4C96">
        <w:trPr>
          <w:trHeight w:val="512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A991B" w14:textId="4DA0392D" w:rsidR="009C4C96" w:rsidRPr="00502886" w:rsidRDefault="009C4C96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lastRenderedPageBreak/>
              <w:t>5.1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082E3" w14:textId="736291BF" w:rsidR="009C4C96" w:rsidRPr="00502886" w:rsidRDefault="00F9741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F97410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Supply and fix Stainless </w:t>
            </w:r>
            <w:r w:rsidR="00204E66" w:rsidRPr="00F97410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Steel sink</w:t>
            </w:r>
            <w:r w:rsidRPr="00F97410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 with 70 CM storage cabinet (Two Aluminum Cabinet, connected to the existing sewage system 3 meters from the proposed location)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A35C1" w14:textId="3D2288CE" w:rsidR="009C4C96" w:rsidRPr="00502886" w:rsidRDefault="00F9741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Job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CE730" w14:textId="77777777" w:rsidR="009C4C96" w:rsidRPr="00502886" w:rsidRDefault="009C4C96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CDC725" w14:textId="77777777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DC4D0" w14:textId="77777777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</w:tr>
      <w:tr w:rsidR="00372970" w:rsidRPr="00502886" w14:paraId="5724AC50" w14:textId="77777777" w:rsidTr="009C4C96">
        <w:trPr>
          <w:trHeight w:val="512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1C9A1" w14:textId="77777777" w:rsidR="00372970" w:rsidRDefault="00372970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0EADF" w14:textId="17B28EFB" w:rsidR="00372970" w:rsidRPr="00F97410" w:rsidRDefault="0037297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Kitchen Cabinet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F4E7E" w14:textId="77777777" w:rsidR="00372970" w:rsidRDefault="0037297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31DAD" w14:textId="77777777" w:rsidR="00372970" w:rsidRPr="00502886" w:rsidRDefault="00372970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650E2" w14:textId="77777777" w:rsidR="00372970" w:rsidRPr="00502886" w:rsidRDefault="0037297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9E28A" w14:textId="77777777" w:rsidR="00372970" w:rsidRPr="00502886" w:rsidRDefault="0037297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</w:tr>
      <w:tr w:rsidR="009C4C96" w:rsidRPr="00502886" w14:paraId="2AF2CA79" w14:textId="77777777" w:rsidTr="009C4C96">
        <w:trPr>
          <w:trHeight w:val="8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3E230" w14:textId="58D619EE" w:rsidR="009C4C96" w:rsidRPr="00502886" w:rsidRDefault="009C4C96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91FE1" w14:textId="783D6113" w:rsidR="009C4C96" w:rsidRDefault="0037297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372970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 xml:space="preserve">Supply and fix Aluminum Kitchen Cabinet (Fiber sides, marble Surface, </w:t>
            </w:r>
            <w:r w:rsidR="00204E66" w:rsidRPr="00372970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Dimension</w:t>
            </w:r>
            <w:r w:rsidRPr="00372970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: one meter Height and 1.5 meters length for ground fixed and wall fixed)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8EFC7" w14:textId="541194CA" w:rsidR="009C4C96" w:rsidRPr="00502886" w:rsidRDefault="00372970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Job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3747D" w14:textId="77777777" w:rsidR="009C4C96" w:rsidRPr="00502886" w:rsidRDefault="009C4C96" w:rsidP="00966753">
            <w:pPr>
              <w:spacing w:after="0" w:line="240" w:lineRule="auto"/>
              <w:jc w:val="right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C8DF63" w14:textId="77777777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EBC18" w14:textId="77777777" w:rsidR="009C4C96" w:rsidRPr="00502886" w:rsidRDefault="009C4C96" w:rsidP="00966753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</w:tr>
      <w:tr w:rsidR="009C4C96" w:rsidRPr="00502886" w14:paraId="74664CBA" w14:textId="77777777" w:rsidTr="009C4C96">
        <w:trPr>
          <w:trHeight w:val="300"/>
        </w:trPr>
        <w:tc>
          <w:tcPr>
            <w:tcW w:w="9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CE00A" w14:textId="77777777" w:rsidR="009C4C96" w:rsidRPr="00502886" w:rsidRDefault="009C4C96" w:rsidP="009C4C96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  <w:t>Total SDG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4B7F7B" w14:textId="77777777" w:rsidR="009C4C96" w:rsidRPr="00502886" w:rsidRDefault="009C4C96" w:rsidP="009C4C96">
            <w:pPr>
              <w:spacing w:after="0" w:line="240" w:lineRule="auto"/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</w:pPr>
            <w:r w:rsidRPr="00502886"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C4C96" w:rsidRPr="00502886" w14:paraId="062CF296" w14:textId="77777777" w:rsidTr="009C4C96">
        <w:trPr>
          <w:trHeight w:val="300"/>
        </w:trPr>
        <w:tc>
          <w:tcPr>
            <w:tcW w:w="9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2EA0F" w14:textId="77777777" w:rsidR="009C4C96" w:rsidRPr="00502886" w:rsidRDefault="009C4C96" w:rsidP="009C4C96">
            <w:pPr>
              <w:spacing w:after="0" w:line="240" w:lineRule="auto"/>
              <w:rPr>
                <w:rFonts w:ascii="Inter Light" w:eastAsia="Times New Roman" w:hAnsi="Inter Light" w:cs="Calibri"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A0BA0" w14:textId="77777777" w:rsidR="009C4C96" w:rsidRPr="00502886" w:rsidRDefault="009C4C96" w:rsidP="009C4C96">
            <w:pPr>
              <w:spacing w:after="0" w:line="240" w:lineRule="auto"/>
              <w:rPr>
                <w:rFonts w:ascii="Inter Light" w:eastAsia="Times New Roman" w:hAnsi="Inter Light" w:cs="Calibr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10ED188D" w14:textId="747B46A4" w:rsidR="00370D47" w:rsidRDefault="00370D47">
      <w:pPr>
        <w:rPr>
          <w:rFonts w:ascii="Inter Light" w:hAnsi="Inter Light"/>
          <w:sz w:val="20"/>
          <w:szCs w:val="20"/>
        </w:rPr>
      </w:pPr>
    </w:p>
    <w:p w14:paraId="38520993" w14:textId="3E4619F4" w:rsidR="00117464" w:rsidRDefault="00117464">
      <w:pPr>
        <w:rPr>
          <w:rFonts w:ascii="Inter Light" w:hAnsi="Inter Light"/>
          <w:sz w:val="20"/>
          <w:szCs w:val="20"/>
        </w:rPr>
      </w:pPr>
    </w:p>
    <w:p w14:paraId="225E7F68" w14:textId="1E4A837D" w:rsidR="00117464" w:rsidRDefault="00117464">
      <w:pPr>
        <w:rPr>
          <w:rFonts w:ascii="Inter Light" w:hAnsi="Inter Light"/>
          <w:sz w:val="20"/>
          <w:szCs w:val="20"/>
        </w:rPr>
      </w:pPr>
    </w:p>
    <w:p w14:paraId="2BA3098F" w14:textId="28B280CD" w:rsidR="00117464" w:rsidRDefault="00117464">
      <w:pPr>
        <w:rPr>
          <w:rFonts w:ascii="Inter Light" w:hAnsi="Inter Light"/>
          <w:sz w:val="20"/>
          <w:szCs w:val="20"/>
        </w:rPr>
      </w:pPr>
    </w:p>
    <w:p w14:paraId="630407BF" w14:textId="1F41BC06" w:rsidR="00117464" w:rsidRPr="00370D47" w:rsidRDefault="00117464">
      <w:pPr>
        <w:rPr>
          <w:rFonts w:ascii="Inter Light" w:hAnsi="Inter Light"/>
          <w:sz w:val="20"/>
          <w:szCs w:val="20"/>
        </w:rPr>
      </w:pPr>
      <w:r>
        <w:rPr>
          <w:rFonts w:ascii="Inter Light" w:hAnsi="Inter Light"/>
          <w:noProof/>
          <w:sz w:val="20"/>
          <w:szCs w:val="20"/>
        </w:rPr>
        <w:drawing>
          <wp:inline distT="0" distB="0" distL="0" distR="0" wp14:anchorId="656ED2FB" wp14:editId="3A728E22">
            <wp:extent cx="5943600" cy="587883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7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Inter Light" w:hAnsi="Inter Light"/>
          <w:noProof/>
          <w:sz w:val="20"/>
          <w:szCs w:val="20"/>
        </w:rPr>
        <w:drawing>
          <wp:inline distT="0" distB="0" distL="0" distR="0" wp14:anchorId="37D6F398" wp14:editId="57C39261">
            <wp:extent cx="5943600" cy="39674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7464" w:rsidRPr="00370D4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7ED45B" w14:textId="77777777" w:rsidR="00BD344B" w:rsidRDefault="00BD344B" w:rsidP="00825B80">
      <w:pPr>
        <w:spacing w:after="0" w:line="240" w:lineRule="auto"/>
      </w:pPr>
      <w:r>
        <w:separator/>
      </w:r>
    </w:p>
  </w:endnote>
  <w:endnote w:type="continuationSeparator" w:id="0">
    <w:p w14:paraId="0ACC557C" w14:textId="77777777" w:rsidR="00BD344B" w:rsidRDefault="00BD344B" w:rsidP="00825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 Light">
    <w:panose1 w:val="02000403000000020004"/>
    <w:charset w:val="00"/>
    <w:family w:val="auto"/>
    <w:pitch w:val="variable"/>
    <w:sig w:usb0="E0000AFF" w:usb1="5200A1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682EA6" w14:textId="77777777" w:rsidR="00BD344B" w:rsidRDefault="00BD344B" w:rsidP="00825B80">
      <w:pPr>
        <w:spacing w:after="0" w:line="240" w:lineRule="auto"/>
      </w:pPr>
      <w:r>
        <w:separator/>
      </w:r>
    </w:p>
  </w:footnote>
  <w:footnote w:type="continuationSeparator" w:id="0">
    <w:p w14:paraId="48EB38AE" w14:textId="77777777" w:rsidR="00BD344B" w:rsidRDefault="00BD344B" w:rsidP="00825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051C6E" w14:textId="0EDE0C56" w:rsidR="00825B80" w:rsidRDefault="00825B80" w:rsidP="00825B80">
    <w:pPr>
      <w:pStyle w:val="Header"/>
      <w:jc w:val="right"/>
    </w:pPr>
    <w:r>
      <w:rPr>
        <w:rFonts w:ascii="Arial" w:hAnsi="Arial" w:cs="Arial"/>
        <w:noProof/>
      </w:rPr>
      <w:drawing>
        <wp:inline distT="0" distB="0" distL="0" distR="0" wp14:anchorId="778BEB26" wp14:editId="4DC8FB94">
          <wp:extent cx="1639321" cy="5016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385" cy="5019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886"/>
    <w:rsid w:val="00117464"/>
    <w:rsid w:val="001F2A6D"/>
    <w:rsid w:val="00204E66"/>
    <w:rsid w:val="00322988"/>
    <w:rsid w:val="00370D47"/>
    <w:rsid w:val="00372970"/>
    <w:rsid w:val="003D4E49"/>
    <w:rsid w:val="00452D2F"/>
    <w:rsid w:val="00502886"/>
    <w:rsid w:val="0050776A"/>
    <w:rsid w:val="006B72A2"/>
    <w:rsid w:val="00700B63"/>
    <w:rsid w:val="007375CA"/>
    <w:rsid w:val="007B5A7B"/>
    <w:rsid w:val="00825B80"/>
    <w:rsid w:val="00890FDC"/>
    <w:rsid w:val="009118CE"/>
    <w:rsid w:val="009C4C96"/>
    <w:rsid w:val="00AD3453"/>
    <w:rsid w:val="00B10164"/>
    <w:rsid w:val="00BC2CCE"/>
    <w:rsid w:val="00BD344B"/>
    <w:rsid w:val="00C118D6"/>
    <w:rsid w:val="00C434B3"/>
    <w:rsid w:val="00C504A3"/>
    <w:rsid w:val="00C75CF4"/>
    <w:rsid w:val="00EF319A"/>
    <w:rsid w:val="00F9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3A90A"/>
  <w15:chartTrackingRefBased/>
  <w15:docId w15:val="{D9DC049D-EE0A-4E0D-B29D-9CCA9D305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5B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B80"/>
  </w:style>
  <w:style w:type="paragraph" w:styleId="Footer">
    <w:name w:val="footer"/>
    <w:basedOn w:val="Normal"/>
    <w:link w:val="FooterChar"/>
    <w:uiPriority w:val="99"/>
    <w:unhideWhenUsed/>
    <w:rsid w:val="00825B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B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7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8.jpg@01DBAE0C.10E3B280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Hiwot Tsegaye</dc:creator>
  <cp:keywords/>
  <dc:description/>
  <cp:lastModifiedBy>Daniel Mabil</cp:lastModifiedBy>
  <cp:revision>2</cp:revision>
  <dcterms:created xsi:type="dcterms:W3CDTF">2026-03-31T12:00:00Z</dcterms:created>
  <dcterms:modified xsi:type="dcterms:W3CDTF">2026-03-31T12:00:00Z</dcterms:modified>
</cp:coreProperties>
</file>